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C15A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762A3">
        <w:rPr>
          <w:sz w:val="28"/>
          <w:szCs w:val="28"/>
        </w:rPr>
        <w:t>.</w:t>
      </w:r>
      <w:r w:rsidR="007F2D1B">
        <w:rPr>
          <w:sz w:val="28"/>
          <w:szCs w:val="28"/>
        </w:rPr>
        <w:t>0</w:t>
      </w:r>
      <w:r w:rsidR="004B28EB">
        <w:rPr>
          <w:sz w:val="28"/>
          <w:szCs w:val="28"/>
        </w:rPr>
        <w:t>6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1C15A8">
        <w:rPr>
          <w:sz w:val="28"/>
          <w:szCs w:val="28"/>
        </w:rPr>
        <w:t>89</w:t>
      </w:r>
    </w:p>
    <w:p w:rsidR="001C15A8" w:rsidRPr="001C15A8" w:rsidRDefault="00EF187D" w:rsidP="001C15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1C15A8" w:rsidRPr="001C15A8">
        <w:rPr>
          <w:sz w:val="28"/>
          <w:szCs w:val="28"/>
        </w:rPr>
        <w:t>«Обеспечение общественного порядка и профилактика правонарушений»</w:t>
      </w:r>
      <w:r w:rsidR="001C15A8">
        <w:rPr>
          <w:sz w:val="28"/>
          <w:szCs w:val="28"/>
        </w:rPr>
        <w:t>»</w:t>
      </w:r>
    </w:p>
    <w:p w:rsidR="00CC377B" w:rsidRPr="0078255D" w:rsidRDefault="00CC377B" w:rsidP="008854DE">
      <w:pPr>
        <w:jc w:val="center"/>
        <w:rPr>
          <w:kern w:val="2"/>
          <w:sz w:val="28"/>
          <w:szCs w:val="28"/>
        </w:rPr>
      </w:pP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1C15A8" w:rsidRDefault="00EF187D" w:rsidP="001C15A8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1C15A8">
        <w:rPr>
          <w:sz w:val="28"/>
          <w:szCs w:val="28"/>
        </w:rPr>
        <w:t>89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1C15A8" w:rsidRPr="001C15A8">
        <w:rPr>
          <w:sz w:val="28"/>
          <w:szCs w:val="28"/>
        </w:rPr>
        <w:t>«Обеспечение общественного порядка и профилактика правонарушений»</w:t>
      </w:r>
      <w:r w:rsidRPr="001C15A8">
        <w:rPr>
          <w:sz w:val="28"/>
          <w:szCs w:val="28"/>
        </w:rPr>
        <w:t>»</w:t>
      </w:r>
      <w:r w:rsidR="001C15A8">
        <w:rPr>
          <w:sz w:val="28"/>
          <w:szCs w:val="28"/>
        </w:rPr>
        <w:t xml:space="preserve"> следующее изменение:</w:t>
      </w:r>
    </w:p>
    <w:p w:rsidR="001C15A8" w:rsidRPr="001C15A8" w:rsidRDefault="001C15A8" w:rsidP="001C15A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2D97" w:rsidRPr="001C15A8">
        <w:rPr>
          <w:sz w:val="28"/>
          <w:szCs w:val="28"/>
        </w:rPr>
        <w:t xml:space="preserve"> </w:t>
      </w:r>
      <w:r w:rsidRPr="001C15A8">
        <w:rPr>
          <w:sz w:val="28"/>
          <w:szCs w:val="28"/>
        </w:rPr>
        <w:t>Приложение № 1</w:t>
      </w:r>
      <w:r>
        <w:rPr>
          <w:sz w:val="28"/>
          <w:szCs w:val="28"/>
        </w:rPr>
        <w:t xml:space="preserve"> </w:t>
      </w:r>
      <w:r w:rsidRPr="001C15A8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F56AA1" w:rsidRPr="00E64C4B" w:rsidRDefault="00F56AA1" w:rsidP="001C15A8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1C15A8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 xml:space="preserve">3. Контроль </w:t>
      </w:r>
      <w:r w:rsidR="00D84FFB">
        <w:rPr>
          <w:rFonts w:eastAsia="Calibri"/>
          <w:sz w:val="28"/>
          <w:szCs w:val="28"/>
          <w:lang w:eastAsia="en-US"/>
        </w:rPr>
        <w:t>за исполнением</w:t>
      </w:r>
      <w:r w:rsidRPr="001762A3">
        <w:rPr>
          <w:rFonts w:eastAsia="Calibri"/>
          <w:sz w:val="28"/>
          <w:szCs w:val="28"/>
          <w:lang w:eastAsia="en-US"/>
        </w:rPr>
        <w:t xml:space="preserve">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1C15A8">
        <w:t>19</w:t>
      </w:r>
      <w:r w:rsidR="00C63B78">
        <w:t>.</w:t>
      </w:r>
      <w:r w:rsidR="007F2D1B">
        <w:t>0</w:t>
      </w:r>
      <w:r w:rsidR="00361070">
        <w:t>6</w:t>
      </w:r>
      <w:r w:rsidR="00C63B78">
        <w:t>.20</w:t>
      </w:r>
      <w:r w:rsidR="007F2D1B">
        <w:t>20</w:t>
      </w:r>
      <w:r w:rsidR="00C63B78">
        <w:t xml:space="preserve"> №</w:t>
      </w:r>
      <w:r w:rsidR="001C15A8">
        <w:t xml:space="preserve"> 69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1C15A8">
        <w:t>Приложение № 1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</w:t>
      </w:r>
      <w:r w:rsidR="001C15A8">
        <w:t>Обеспечение общественного порядка и профилактика правонарушений</w:t>
      </w:r>
      <w:r w:rsidRPr="00C63B78">
        <w:t>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C15A8" w:rsidRPr="001C15A8" w:rsidRDefault="001C15A8" w:rsidP="001C15A8">
      <w:pPr>
        <w:spacing w:line="230" w:lineRule="auto"/>
        <w:jc w:val="center"/>
        <w:rPr>
          <w:kern w:val="2"/>
          <w:sz w:val="28"/>
          <w:szCs w:val="28"/>
          <w:lang w:eastAsia="en-US"/>
        </w:rPr>
      </w:pPr>
    </w:p>
    <w:p w:rsidR="001C15A8" w:rsidRPr="001C15A8" w:rsidRDefault="001C15A8" w:rsidP="001C15A8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  <w:r w:rsidRPr="001C15A8">
        <w:rPr>
          <w:kern w:val="2"/>
          <w:sz w:val="28"/>
          <w:szCs w:val="28"/>
        </w:rPr>
        <w:t>СВЕДЕНИЯ</w:t>
      </w:r>
    </w:p>
    <w:p w:rsidR="001C15A8" w:rsidRPr="001C15A8" w:rsidRDefault="001C15A8" w:rsidP="001C15A8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  <w:r w:rsidRPr="001C15A8">
        <w:rPr>
          <w:kern w:val="2"/>
          <w:sz w:val="28"/>
          <w:szCs w:val="28"/>
        </w:rPr>
        <w:t xml:space="preserve">о показателях муниципальной программы Красновского сельского поселения </w:t>
      </w:r>
    </w:p>
    <w:p w:rsidR="001C15A8" w:rsidRPr="001C15A8" w:rsidRDefault="001C15A8" w:rsidP="001C15A8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  <w:r w:rsidRPr="001C15A8">
        <w:rPr>
          <w:kern w:val="2"/>
          <w:sz w:val="28"/>
          <w:szCs w:val="28"/>
        </w:rPr>
        <w:t>«Обеспечение общественного порядка и профилактика правонарушений» и их значениях</w:t>
      </w:r>
    </w:p>
    <w:p w:rsidR="001C15A8" w:rsidRPr="001C15A8" w:rsidRDefault="001C15A8" w:rsidP="001C15A8">
      <w:pPr>
        <w:jc w:val="both"/>
        <w:rPr>
          <w:sz w:val="20"/>
          <w:szCs w:val="20"/>
        </w:rPr>
      </w:pPr>
    </w:p>
    <w:p w:rsidR="001C15A8" w:rsidRPr="001C15A8" w:rsidRDefault="001C15A8" w:rsidP="001C15A8">
      <w:pPr>
        <w:spacing w:line="216" w:lineRule="auto"/>
        <w:jc w:val="both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"/>
        <w:gridCol w:w="2142"/>
        <w:gridCol w:w="1098"/>
        <w:gridCol w:w="1108"/>
        <w:gridCol w:w="808"/>
        <w:gridCol w:w="654"/>
        <w:gridCol w:w="740"/>
        <w:gridCol w:w="677"/>
        <w:gridCol w:w="776"/>
        <w:gridCol w:w="740"/>
        <w:gridCol w:w="697"/>
        <w:gridCol w:w="651"/>
        <w:gridCol w:w="729"/>
        <w:gridCol w:w="708"/>
        <w:gridCol w:w="671"/>
        <w:gridCol w:w="651"/>
        <w:gridCol w:w="729"/>
        <w:gridCol w:w="705"/>
      </w:tblGrid>
      <w:tr w:rsidR="001C15A8" w:rsidRPr="001C15A8" w:rsidTr="0032734F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 xml:space="preserve">№ </w:t>
            </w:r>
          </w:p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 xml:space="preserve">Номер 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и наименование</w:t>
            </w:r>
          </w:p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показателя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 xml:space="preserve">Вид </w:t>
            </w:r>
          </w:p>
          <w:p w:rsidR="001C15A8" w:rsidRPr="001C15A8" w:rsidRDefault="001C15A8" w:rsidP="001C15A8">
            <w:pPr>
              <w:spacing w:line="230" w:lineRule="auto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C15A8">
              <w:rPr>
                <w:spacing w:val="-8"/>
                <w:kern w:val="2"/>
                <w:sz w:val="22"/>
                <w:szCs w:val="22"/>
              </w:rPr>
              <w:t>показателя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Единица</w:t>
            </w:r>
            <w:r w:rsidRPr="001C15A8">
              <w:rPr>
                <w:kern w:val="2"/>
                <w:sz w:val="22"/>
                <w:szCs w:val="22"/>
              </w:rPr>
              <w:br/>
            </w:r>
            <w:r w:rsidRPr="001C15A8">
              <w:rPr>
                <w:spacing w:val="-8"/>
                <w:kern w:val="2"/>
                <w:sz w:val="22"/>
                <w:szCs w:val="22"/>
              </w:rPr>
              <w:t>измерения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Данные для расчета значений показателя</w:t>
            </w:r>
          </w:p>
        </w:tc>
        <w:tc>
          <w:tcPr>
            <w:tcW w:w="8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Значение показателя</w:t>
            </w:r>
          </w:p>
        </w:tc>
      </w:tr>
      <w:tr w:rsidR="001C15A8" w:rsidRPr="001C15A8" w:rsidTr="0032734F">
        <w:trPr>
          <w:tblHeader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2017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2018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2019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2020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2021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2022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2023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2024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2025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2026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2027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2028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2029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2030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</w:tr>
    </w:tbl>
    <w:p w:rsidR="001C15A8" w:rsidRPr="001C15A8" w:rsidRDefault="001C15A8" w:rsidP="001C15A8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4"/>
        <w:gridCol w:w="2141"/>
        <w:gridCol w:w="1098"/>
        <w:gridCol w:w="1107"/>
        <w:gridCol w:w="808"/>
        <w:gridCol w:w="654"/>
        <w:gridCol w:w="740"/>
        <w:gridCol w:w="678"/>
        <w:gridCol w:w="776"/>
        <w:gridCol w:w="740"/>
        <w:gridCol w:w="697"/>
        <w:gridCol w:w="651"/>
        <w:gridCol w:w="729"/>
        <w:gridCol w:w="707"/>
        <w:gridCol w:w="672"/>
        <w:gridCol w:w="651"/>
        <w:gridCol w:w="729"/>
        <w:gridCol w:w="704"/>
      </w:tblGrid>
      <w:tr w:rsidR="001C15A8" w:rsidRPr="001C15A8" w:rsidTr="0032734F">
        <w:trPr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18</w:t>
            </w:r>
          </w:p>
        </w:tc>
      </w:tr>
      <w:tr w:rsidR="001C15A8" w:rsidRPr="001C15A8" w:rsidTr="0032734F">
        <w:tc>
          <w:tcPr>
            <w:tcW w:w="145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1. Муниципальная программа Красновского сельского поселения «Обеспечение общественного порядка и профилактика правонарушений»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  <w:p w:rsidR="001C15A8" w:rsidRPr="001C15A8" w:rsidRDefault="001C15A8" w:rsidP="001C15A8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 xml:space="preserve">Показатель 1. 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spacing w:val="-4"/>
                <w:kern w:val="2"/>
                <w:sz w:val="22"/>
                <w:szCs w:val="22"/>
                <w:lang w:eastAsia="en-US"/>
              </w:rPr>
              <w:t>Доля жителей Красновского сельского поселения</w:t>
            </w:r>
            <w:r w:rsidRPr="001C15A8">
              <w:rPr>
                <w:kern w:val="2"/>
                <w:sz w:val="22"/>
                <w:szCs w:val="22"/>
                <w:lang w:eastAsia="en-US"/>
              </w:rPr>
              <w:t>, столкнувшихся с проявлениями коррупции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ведомст</w:t>
            </w:r>
            <w:r w:rsidRPr="001C15A8">
              <w:rPr>
                <w:kern w:val="2"/>
                <w:sz w:val="22"/>
                <w:szCs w:val="22"/>
                <w:lang w:eastAsia="en-US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процентов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19,5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18,5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16,0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15,5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14,5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14,0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Показатель 2.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Доля граждан, опрошенных в ходе мониторинга обществен</w:t>
            </w:r>
            <w:r w:rsidRPr="001C15A8">
              <w:rPr>
                <w:kern w:val="2"/>
                <w:sz w:val="22"/>
                <w:szCs w:val="22"/>
              </w:rPr>
              <w:softHyphen/>
              <w:t xml:space="preserve">ного мнения, которые </w:t>
            </w:r>
            <w:r w:rsidRPr="001C15A8">
              <w:rPr>
                <w:spacing w:val="-4"/>
                <w:kern w:val="2"/>
                <w:sz w:val="22"/>
                <w:szCs w:val="22"/>
              </w:rPr>
              <w:t>лично сталкивались</w:t>
            </w:r>
            <w:r w:rsidRPr="001C15A8">
              <w:rPr>
                <w:kern w:val="2"/>
                <w:sz w:val="22"/>
                <w:szCs w:val="22"/>
              </w:rPr>
              <w:t xml:space="preserve"> с конфликтами на межнациональной почве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3. Отсутствие межэтнических конфликтов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proofErr w:type="spellStart"/>
            <w:r w:rsidRPr="001C15A8">
              <w:rPr>
                <w:kern w:val="2"/>
                <w:sz w:val="22"/>
                <w:szCs w:val="22"/>
              </w:rPr>
              <w:t>ведомст</w:t>
            </w:r>
            <w:proofErr w:type="spellEnd"/>
            <w:r w:rsidRPr="001C15A8">
              <w:rPr>
                <w:kern w:val="2"/>
                <w:sz w:val="22"/>
                <w:szCs w:val="22"/>
              </w:rPr>
              <w:t>-венный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количество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4. Доля муниципальных учреждений, имеющих ограждение территории по периметру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proofErr w:type="spellStart"/>
            <w:r w:rsidRPr="001C15A8">
              <w:rPr>
                <w:kern w:val="2"/>
                <w:sz w:val="22"/>
                <w:szCs w:val="22"/>
              </w:rPr>
              <w:t>ведомст</w:t>
            </w:r>
            <w:proofErr w:type="spellEnd"/>
            <w:r w:rsidRPr="001C15A8">
              <w:rPr>
                <w:kern w:val="2"/>
                <w:sz w:val="22"/>
                <w:szCs w:val="22"/>
              </w:rPr>
              <w:t>-венный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процент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 w:rsidR="001C15A8"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5</w:t>
            </w:r>
            <w:r w:rsidR="001C15A8" w:rsidRPr="001C15A8">
              <w:rPr>
                <w:kern w:val="2"/>
                <w:sz w:val="22"/>
                <w:szCs w:val="22"/>
              </w:rPr>
              <w:t>.</w:t>
            </w:r>
          </w:p>
          <w:p w:rsidR="001C15A8" w:rsidRPr="001C15A8" w:rsidRDefault="001C15A8" w:rsidP="001C15A8">
            <w:pPr>
              <w:rPr>
                <w:kern w:val="2"/>
                <w:sz w:val="22"/>
                <w:szCs w:val="22"/>
                <w:highlight w:val="yellow"/>
              </w:rPr>
            </w:pPr>
            <w:r w:rsidRPr="001C15A8">
              <w:rPr>
                <w:kern w:val="2"/>
                <w:sz w:val="22"/>
                <w:szCs w:val="22"/>
              </w:rPr>
              <w:t>Количество муниципальных служащих Красновского сельского поселения</w:t>
            </w:r>
            <w:r w:rsidRPr="001C15A8">
              <w:rPr>
                <w:spacing w:val="-4"/>
                <w:kern w:val="2"/>
                <w:sz w:val="22"/>
                <w:szCs w:val="22"/>
              </w:rPr>
              <w:t>, прошедших</w:t>
            </w:r>
            <w:r w:rsidRPr="001C15A8">
              <w:rPr>
                <w:kern w:val="2"/>
                <w:sz w:val="22"/>
                <w:szCs w:val="22"/>
              </w:rPr>
              <w:t xml:space="preserve"> обучение </w:t>
            </w:r>
            <w:r w:rsidRPr="001C15A8">
              <w:rPr>
                <w:sz w:val="22"/>
                <w:szCs w:val="22"/>
              </w:rPr>
              <w:t xml:space="preserve">по </w:t>
            </w:r>
            <w:r w:rsidRPr="001C15A8">
              <w:rPr>
                <w:spacing w:val="-4"/>
                <w:kern w:val="2"/>
                <w:sz w:val="22"/>
                <w:szCs w:val="22"/>
              </w:rPr>
              <w:t>образовательным программам в области противодействия</w:t>
            </w:r>
            <w:r w:rsidRPr="001C15A8">
              <w:rPr>
                <w:sz w:val="22"/>
                <w:szCs w:val="22"/>
              </w:rPr>
              <w:t xml:space="preserve"> коррупции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человек</w:t>
            </w:r>
          </w:p>
          <w:p w:rsidR="001C15A8" w:rsidRPr="001C15A8" w:rsidRDefault="001C15A8" w:rsidP="001C15A8">
            <w:pPr>
              <w:jc w:val="center"/>
              <w:rPr>
                <w:i/>
                <w:kern w:val="2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="001C15A8"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6</w:t>
            </w:r>
            <w:r w:rsidR="001C15A8" w:rsidRPr="001C15A8">
              <w:rPr>
                <w:kern w:val="2"/>
                <w:sz w:val="22"/>
                <w:szCs w:val="22"/>
              </w:rPr>
              <w:t>.</w:t>
            </w:r>
          </w:p>
          <w:p w:rsidR="001C15A8" w:rsidRPr="001C15A8" w:rsidRDefault="001C15A8" w:rsidP="001C15A8">
            <w:pPr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Доля обучающихся и студентов профессиональных образова</w:t>
            </w:r>
            <w:r w:rsidRPr="001C15A8">
              <w:rPr>
                <w:kern w:val="2"/>
                <w:sz w:val="22"/>
                <w:szCs w:val="22"/>
              </w:rPr>
              <w:softHyphen/>
              <w:t>тельных организаций, участвующих в мероприятиях, направ</w:t>
            </w:r>
            <w:r w:rsidRPr="001C15A8">
              <w:rPr>
                <w:kern w:val="2"/>
                <w:sz w:val="22"/>
                <w:szCs w:val="22"/>
              </w:rPr>
              <w:softHyphen/>
              <w:t>ленных на формирование антикоррупционного мировоззрения, повышение уровня правосознания (от общего количества обучающихся)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процен</w:t>
            </w:r>
            <w:r w:rsidRPr="001C15A8">
              <w:rPr>
                <w:kern w:val="2"/>
                <w:sz w:val="22"/>
                <w:szCs w:val="22"/>
              </w:rPr>
              <w:softHyphen/>
              <w:t>тов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  <w:r w:rsidR="001C15A8"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7</w:t>
            </w:r>
            <w:r w:rsidR="001C15A8" w:rsidRPr="001C15A8">
              <w:rPr>
                <w:kern w:val="2"/>
                <w:sz w:val="22"/>
                <w:szCs w:val="22"/>
              </w:rPr>
              <w:t>.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 xml:space="preserve">Доля граждан, положительно оценивающих открытость деятельности органов местного самоуправления Красновского сельского поселения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процент</w:t>
            </w:r>
            <w:r w:rsidRPr="001C15A8">
              <w:rPr>
                <w:kern w:val="2"/>
                <w:sz w:val="22"/>
                <w:szCs w:val="22"/>
              </w:rPr>
              <w:softHyphen/>
              <w:t>ных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пунктов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44,0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43,0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43,5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44,0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44,5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45,5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46,5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47,0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47,5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48,5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49,0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  <w:r w:rsidR="001C15A8"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8</w:t>
            </w:r>
            <w:r w:rsidR="001C15A8" w:rsidRPr="001C15A8">
              <w:rPr>
                <w:kern w:val="2"/>
                <w:sz w:val="22"/>
                <w:szCs w:val="22"/>
              </w:rPr>
              <w:t>.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1C15A8">
              <w:rPr>
                <w:sz w:val="22"/>
                <w:szCs w:val="22"/>
              </w:rPr>
              <w:t xml:space="preserve">Доля размещенных органами местного самоуправления Красновского сельского поселения проектов нормативных правовых актов для проведения независимой </w:t>
            </w:r>
            <w:r w:rsidRPr="001C15A8">
              <w:rPr>
                <w:spacing w:val="-8"/>
                <w:sz w:val="22"/>
                <w:szCs w:val="22"/>
              </w:rPr>
              <w:t>антикоррупционной</w:t>
            </w:r>
            <w:r w:rsidRPr="001C15A8">
              <w:rPr>
                <w:sz w:val="22"/>
                <w:szCs w:val="22"/>
              </w:rPr>
              <w:t xml:space="preserve">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процент</w:t>
            </w:r>
            <w:r w:rsidRPr="001C15A8">
              <w:rPr>
                <w:kern w:val="2"/>
                <w:sz w:val="22"/>
                <w:szCs w:val="22"/>
              </w:rPr>
              <w:softHyphen/>
              <w:t>ных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пунктов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88,0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89,0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91,0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94,0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96,0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97,0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98,0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99,0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  <w:r w:rsidR="001C15A8"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9</w:t>
            </w:r>
            <w:r w:rsidR="001C15A8" w:rsidRPr="001C15A8">
              <w:rPr>
                <w:kern w:val="2"/>
                <w:sz w:val="22"/>
                <w:szCs w:val="22"/>
              </w:rPr>
              <w:t>.</w:t>
            </w:r>
          </w:p>
          <w:p w:rsidR="001C15A8" w:rsidRPr="001C15A8" w:rsidRDefault="001C15A8" w:rsidP="001C15A8">
            <w:p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C15A8">
              <w:rPr>
                <w:rFonts w:eastAsia="Calibri"/>
                <w:sz w:val="22"/>
                <w:szCs w:val="22"/>
                <w:lang w:eastAsia="en-US"/>
              </w:rPr>
              <w:t xml:space="preserve">Доля обучающихся и 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93,0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93,4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94,0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94,0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96,0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96,0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97,5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98,0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  <w:r w:rsidR="001C15A8"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10</w:t>
            </w:r>
            <w:r w:rsidR="001C15A8" w:rsidRPr="001C15A8">
              <w:rPr>
                <w:kern w:val="2"/>
                <w:sz w:val="22"/>
                <w:szCs w:val="22"/>
              </w:rPr>
              <w:t>.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1C15A8">
              <w:rPr>
                <w:sz w:val="22"/>
                <w:szCs w:val="22"/>
              </w:rPr>
              <w:t xml:space="preserve">Доля обучающихся </w:t>
            </w:r>
            <w:r w:rsidRPr="001C15A8">
              <w:rPr>
                <w:spacing w:val="-6"/>
                <w:sz w:val="22"/>
                <w:szCs w:val="22"/>
              </w:rPr>
              <w:t>общеобразовательных</w:t>
            </w:r>
            <w:r w:rsidRPr="001C15A8">
              <w:rPr>
                <w:sz w:val="22"/>
                <w:szCs w:val="22"/>
              </w:rPr>
              <w:t xml:space="preserve">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90,3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90,6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90,9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91,2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91,5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91,8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99,0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99,0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99,0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</w:tc>
      </w:tr>
    </w:tbl>
    <w:p w:rsidR="001C15A8" w:rsidRPr="001C15A8" w:rsidRDefault="001C15A8" w:rsidP="001C15A8">
      <w:pPr>
        <w:autoSpaceDE w:val="0"/>
        <w:autoSpaceDN w:val="0"/>
        <w:adjustRightInd w:val="0"/>
        <w:rPr>
          <w:kern w:val="2"/>
        </w:rPr>
      </w:pPr>
    </w:p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34F" w:rsidRDefault="0032734F" w:rsidP="005A6540">
      <w:r>
        <w:separator/>
      </w:r>
    </w:p>
  </w:endnote>
  <w:endnote w:type="continuationSeparator" w:id="0">
    <w:p w:rsidR="0032734F" w:rsidRDefault="0032734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34F" w:rsidRDefault="0032734F" w:rsidP="005A6540">
      <w:r>
        <w:separator/>
      </w:r>
    </w:p>
  </w:footnote>
  <w:footnote w:type="continuationSeparator" w:id="0">
    <w:p w:rsidR="0032734F" w:rsidRDefault="0032734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2B76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4357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15A8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734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070"/>
    <w:rsid w:val="003618DA"/>
    <w:rsid w:val="00362DD9"/>
    <w:rsid w:val="00364629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4FFB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A6C14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826355-FDE9-4A74-9F3D-C4CD5414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F6BBE-B4A1-4B45-9067-42D2E03C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2020-06-23T04:48:00Z</cp:lastPrinted>
  <dcterms:created xsi:type="dcterms:W3CDTF">2025-07-10T06:52:00Z</dcterms:created>
  <dcterms:modified xsi:type="dcterms:W3CDTF">2025-07-10T06:52:00Z</dcterms:modified>
</cp:coreProperties>
</file>